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179E0" w:rsidRPr="007F05EB" w:rsidRDefault="009179E0" w:rsidP="009179E0">
      <w:pPr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Pr="007F05EB">
        <w:rPr>
          <w:rFonts w:ascii="Times New Roman" w:hAnsi="Times New Roman" w:cs="Times New Roman"/>
          <w:b/>
          <w:sz w:val="28"/>
          <w:szCs w:val="28"/>
        </w:rPr>
        <w:t xml:space="preserve"> проведения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вступительных испытаний для </w:t>
      </w:r>
      <w:r w:rsidRPr="007F05EB">
        <w:rPr>
          <w:rFonts w:ascii="Times New Roman" w:hAnsi="Times New Roman" w:cs="Times New Roman"/>
          <w:b/>
          <w:sz w:val="28"/>
          <w:szCs w:val="28"/>
        </w:rPr>
        <w:t xml:space="preserve">иностранных граждан </w:t>
      </w:r>
    </w:p>
    <w:p w:rsidR="009179E0" w:rsidRPr="007F05EB" w:rsidRDefault="009179E0" w:rsidP="009179E0">
      <w:pPr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9E0" w:rsidRPr="007F05EB" w:rsidRDefault="006B01DA" w:rsidP="009179E0">
      <w:pPr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179E0" w:rsidRPr="007F05EB">
        <w:rPr>
          <w:rFonts w:ascii="Times New Roman" w:hAnsi="Times New Roman" w:cs="Times New Roman"/>
          <w:sz w:val="28"/>
          <w:szCs w:val="28"/>
        </w:rPr>
        <w:t>. Иностранные граждане и лица без гражданства имеют право на получение высшего образования за счет бюджетных ассигнований в соответствии с международными договорами Российской Федерации, федеральными законами или установленной Правительством Российской Федерации квотой на образование иностранных граждан и лиц без гражданства (далее - квота на образование иностранных граждан), а также за счет средств физических лиц и юридических лиц в соответствии с договорами об</w:t>
      </w:r>
      <w:r w:rsidR="009179E0">
        <w:rPr>
          <w:rFonts w:ascii="Times New Roman" w:hAnsi="Times New Roman" w:cs="Times New Roman"/>
          <w:sz w:val="28"/>
          <w:szCs w:val="28"/>
        </w:rPr>
        <w:t xml:space="preserve"> </w:t>
      </w:r>
      <w:r w:rsidR="009179E0" w:rsidRPr="007F05EB">
        <w:rPr>
          <w:rFonts w:ascii="Times New Roman" w:hAnsi="Times New Roman" w:cs="Times New Roman"/>
          <w:sz w:val="28"/>
          <w:szCs w:val="28"/>
        </w:rPr>
        <w:t xml:space="preserve">оказании платных образовательных услуг. </w:t>
      </w:r>
    </w:p>
    <w:p w:rsidR="009179E0" w:rsidRPr="007F05EB" w:rsidRDefault="006B01DA" w:rsidP="009179E0">
      <w:pPr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179E0" w:rsidRPr="007F05EB">
        <w:rPr>
          <w:rFonts w:ascii="Times New Roman" w:hAnsi="Times New Roman" w:cs="Times New Roman"/>
          <w:sz w:val="28"/>
          <w:szCs w:val="28"/>
        </w:rPr>
        <w:t xml:space="preserve">. Прием на обучение в пределах квоты на образование иностранных граждан осуществляется в соответствии с направлениями Министерства образования и науки Российской Федерации. Зачисление на обучение в пределах квоты на образование иностранных граждан осуществляется отдельным приказом (приказами) ДФИЦ РАН. </w:t>
      </w:r>
    </w:p>
    <w:p w:rsidR="009179E0" w:rsidRPr="007F05EB" w:rsidRDefault="006B01DA" w:rsidP="009179E0">
      <w:pPr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179E0" w:rsidRPr="007F05EB">
        <w:rPr>
          <w:rFonts w:ascii="Times New Roman" w:hAnsi="Times New Roman" w:cs="Times New Roman"/>
          <w:sz w:val="28"/>
          <w:szCs w:val="28"/>
        </w:rPr>
        <w:t>. Иностранные граждане и лица без гражданства, являющиеся соотечественниками, проживающими за рубежом, имеют право на получение высшего образования наравне с гражданами Российской Федерации при условии соблюдения ими требований, предусмотренных статьей 17 Федерального закона от 24 мая 1999 г. N 99-ФЗ "О государственной политике 23 Российской Федерации в отношении соотечественников за рубежом" (далее - Федеральный закон № 99-ФЗ).</w:t>
      </w:r>
    </w:p>
    <w:p w:rsidR="009179E0" w:rsidRPr="007F05EB" w:rsidRDefault="009179E0" w:rsidP="009179E0">
      <w:pPr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7F05EB">
        <w:rPr>
          <w:rFonts w:ascii="Times New Roman" w:hAnsi="Times New Roman" w:cs="Times New Roman"/>
          <w:sz w:val="28"/>
          <w:szCs w:val="28"/>
        </w:rPr>
        <w:t xml:space="preserve"> </w:t>
      </w:r>
      <w:r w:rsidR="006B01DA">
        <w:rPr>
          <w:rFonts w:ascii="Times New Roman" w:hAnsi="Times New Roman" w:cs="Times New Roman"/>
          <w:sz w:val="28"/>
          <w:szCs w:val="28"/>
        </w:rPr>
        <w:t>4</w:t>
      </w:r>
      <w:r w:rsidRPr="007F05EB">
        <w:rPr>
          <w:rFonts w:ascii="Times New Roman" w:hAnsi="Times New Roman" w:cs="Times New Roman"/>
          <w:sz w:val="28"/>
          <w:szCs w:val="28"/>
        </w:rPr>
        <w:t>. При подаче документов, иностранный гражданин или лицо без гражданства указывает в заявлении о приеме реквизиты документа, удостоверяющего личность, либо документа, удостоверяющего личность иностранного гражданина в Российской Федерации в соответствии со статьей 10 Федерального закона от 25 июля 2002 г. № 115-ФЗ "О правовом положении иностранных граждан в Российской Федерации" (долее - документ, удостоверяющий личность иностранного гражданина), и представляет в соответствии с пунктом 1 пункта 2</w:t>
      </w:r>
      <w:r w:rsidR="00417F33">
        <w:rPr>
          <w:rFonts w:ascii="Times New Roman" w:hAnsi="Times New Roman" w:cs="Times New Roman"/>
          <w:sz w:val="28"/>
          <w:szCs w:val="28"/>
        </w:rPr>
        <w:t>2</w:t>
      </w:r>
      <w:r w:rsidRPr="007F05EB">
        <w:rPr>
          <w:rFonts w:ascii="Times New Roman" w:hAnsi="Times New Roman" w:cs="Times New Roman"/>
          <w:sz w:val="28"/>
          <w:szCs w:val="28"/>
        </w:rPr>
        <w:t xml:space="preserve"> Правил приема оригинал или копию документа, удостоверяющего личность, гражданство, либо документа, удостоверяющего личность иностранного гражданина. </w:t>
      </w:r>
    </w:p>
    <w:p w:rsidR="009179E0" w:rsidRPr="007F05EB" w:rsidRDefault="006B01DA" w:rsidP="009179E0">
      <w:pPr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179E0" w:rsidRPr="007F05EB">
        <w:rPr>
          <w:rFonts w:ascii="Times New Roman" w:hAnsi="Times New Roman" w:cs="Times New Roman"/>
          <w:sz w:val="28"/>
          <w:szCs w:val="28"/>
        </w:rPr>
        <w:t>. Иностранный гражданин или лицо без гражданства, являющиеся соотечественниками, проживающими за рубежом, представляют помимо документов, указанных в пункте 2</w:t>
      </w:r>
      <w:r w:rsidR="00417F33">
        <w:rPr>
          <w:rFonts w:ascii="Times New Roman" w:hAnsi="Times New Roman" w:cs="Times New Roman"/>
          <w:sz w:val="28"/>
          <w:szCs w:val="28"/>
        </w:rPr>
        <w:t>2</w:t>
      </w:r>
      <w:r w:rsidR="009179E0" w:rsidRPr="007F05EB">
        <w:rPr>
          <w:rFonts w:ascii="Times New Roman" w:hAnsi="Times New Roman" w:cs="Times New Roman"/>
          <w:sz w:val="28"/>
          <w:szCs w:val="28"/>
        </w:rPr>
        <w:t xml:space="preserve"> Правил приема, оригиналы или копии документов, предусмотренных пунктом 6 статьи 17 Федерального закона № 99-ФЗ. </w:t>
      </w:r>
    </w:p>
    <w:p w:rsidR="009179E0" w:rsidRPr="007F05EB" w:rsidRDefault="006B01DA" w:rsidP="009179E0">
      <w:pPr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179E0" w:rsidRPr="007F05EB">
        <w:rPr>
          <w:rFonts w:ascii="Times New Roman" w:hAnsi="Times New Roman" w:cs="Times New Roman"/>
          <w:sz w:val="28"/>
          <w:szCs w:val="28"/>
        </w:rPr>
        <w:t>. Иностранные граждане, которые поступают на обучение на основании международных договоров, представляют помимо документов, указанных в пункте 2</w:t>
      </w:r>
      <w:r w:rsidR="00417F33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9179E0" w:rsidRPr="007F05EB">
        <w:rPr>
          <w:rFonts w:ascii="Times New Roman" w:hAnsi="Times New Roman" w:cs="Times New Roman"/>
          <w:sz w:val="28"/>
          <w:szCs w:val="28"/>
        </w:rPr>
        <w:t xml:space="preserve"> Правил приема, документы, подтверждающие их отнесение к числу лиц, указанных в соответствующих международных договорах.</w:t>
      </w:r>
    </w:p>
    <w:p w:rsidR="009179E0" w:rsidRPr="007F05EB" w:rsidRDefault="006B01DA" w:rsidP="009179E0">
      <w:pPr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179E0" w:rsidRPr="007F05EB">
        <w:rPr>
          <w:rFonts w:ascii="Times New Roman" w:hAnsi="Times New Roman" w:cs="Times New Roman"/>
          <w:sz w:val="28"/>
          <w:szCs w:val="28"/>
        </w:rPr>
        <w:t xml:space="preserve">. Прием иностранных граждан и лиц без гражданства на обучение по образовательным программам, содержащим сведения, составляющие государственную тайну, осуществляется только в пределах квоты на образование </w:t>
      </w:r>
      <w:r w:rsidR="009179E0" w:rsidRPr="007F05EB">
        <w:rPr>
          <w:rFonts w:ascii="Times New Roman" w:hAnsi="Times New Roman" w:cs="Times New Roman"/>
          <w:sz w:val="28"/>
          <w:szCs w:val="28"/>
        </w:rPr>
        <w:lastRenderedPageBreak/>
        <w:t>иностранных граждан с соблюдением требований, предусмотренных законодательством Российской Федерации о государственной тайне.</w:t>
      </w:r>
    </w:p>
    <w:p w:rsidR="006F3AD4" w:rsidRDefault="006F3AD4"/>
    <w:sectPr w:rsidR="006F3AD4" w:rsidSect="00C0626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E0"/>
    <w:rsid w:val="00417F33"/>
    <w:rsid w:val="006B01DA"/>
    <w:rsid w:val="006F3AD4"/>
    <w:rsid w:val="0091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FF54C"/>
  <w15:chartTrackingRefBased/>
  <w15:docId w15:val="{C49373EF-7906-497F-AB58-A4E4E968F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9E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2</cp:revision>
  <dcterms:created xsi:type="dcterms:W3CDTF">2021-03-29T11:25:00Z</dcterms:created>
  <dcterms:modified xsi:type="dcterms:W3CDTF">2021-03-29T11:25:00Z</dcterms:modified>
</cp:coreProperties>
</file>